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E" w:rsidRPr="00E56C0E" w:rsidRDefault="00E56C0E" w:rsidP="00E56C0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C917AB" w:rsidRPr="00C917AB" w:rsidRDefault="00C917AB" w:rsidP="00E56C0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развитие его восприятия и формирование представлений о внешних свойствах предметов: их форме, цвете, величине. Положение в пространстве, а также запахе, вкусе. Значение сенсорного развития в раннем дошкольном детстве трудно переоценить. Именно этот возраст наиболее благоприятен для совершенствования деятельности органов чувств, накопление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редставлений об окружающем мире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Сенсорная культура ребёнка - результат усвоения им сенсорной культуры, созданной человечеством (общепринятые представления о цвете, форме и других свойствах вещей).</w:t>
      </w:r>
    </w:p>
    <w:p w:rsidR="00C917AB" w:rsidRPr="00C917AB" w:rsidRDefault="00C917AB" w:rsidP="00E56C0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жизни основная задача состоит в пред</w:t>
      </w:r>
      <w:r w:rsidR="000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ребёнку достаточного богатства и разнообразия внешних впечатлений, развития внимания к свойствам предметов. Сенсорное воспитание в этот период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воспитания вообще. Обеспечивая приток всё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психического развития ребёнка.</w:t>
      </w:r>
    </w:p>
    <w:p w:rsidR="00C917AB" w:rsidRPr="00C917AB" w:rsidRDefault="00C917AB" w:rsidP="00E56C0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- третьем году жизни задача сенсорного воспитания существенно усложняется. Хотя ребенок раннего возраста ещё не готов к усвоению сенсорных эталонов у него начинают накапливаться представление о цвете, форме, величине и других свойствах предметов. Важно, чтобы эти представления были достаточно разнообразными. А это значит, что ребёнка следует знакомить со всеми основными разновидностями свойств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шестью цветами спектра, с такими формами, как круг, овал, квадрат, прямоугольник. Начиная с трёх лет, основное место в сенсорном воспитании детей занимает ознакомление их с общепринятыми сенсорными эталонами и способами их использования. Это цвет, оттенки цветовых тонов, геометрические фигуры, величины.</w:t>
      </w:r>
    </w:p>
    <w:p w:rsidR="00C917AB" w:rsidRPr="00C917AB" w:rsidRDefault="00C917AB" w:rsidP="00E56C0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Сенсорное развитие, с одной стороны, составляет фундамент общего умственного развития ребёнка, с другой стороны, имеет самостоятельное значение, так как полноценное восприятие необходимо для успешного обучения ребёнка в детском саду, в школе, и для многих видов труда. Готовность ребёнка к школьному обучению в значительной мере зависит от его сенсорного развития. </w:t>
      </w:r>
    </w:p>
    <w:p w:rsidR="00E56C0E" w:rsidRDefault="00E56C0E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C0E" w:rsidRDefault="00E56C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6C0E" w:rsidRDefault="00E56C0E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непосредственно образовательной деятельности </w:t>
      </w:r>
    </w:p>
    <w:p w:rsidR="00E56C0E" w:rsidRDefault="00E56C0E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«Ежик в гостях у ребят»</w:t>
      </w:r>
    </w:p>
    <w:p w:rsidR="00527C63" w:rsidRDefault="00D910A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(красный, желтый, зеленый, синий).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учить ориентироваться в помещении. Воспитывать у детей желание </w:t>
      </w:r>
      <w:r w:rsidR="00192AA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начатое дело до конца.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ED1" w:rsidRPr="00094E81" w:rsidRDefault="005E7ED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5E7ED1" w:rsidRDefault="005E7ED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«Познание»</w:t>
      </w:r>
    </w:p>
    <w:p w:rsidR="005E7ED1" w:rsidRDefault="002211E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A4">
        <w:rPr>
          <w:rFonts w:ascii="Times New Roman" w:hAnsi="Times New Roman" w:cs="Times New Roman"/>
          <w:sz w:val="28"/>
          <w:szCs w:val="28"/>
        </w:rPr>
        <w:t>Развивать конструктивное, вербальное, пространственно-образное мышление, воображение.</w:t>
      </w:r>
    </w:p>
    <w:p w:rsidR="005E7ED1" w:rsidRDefault="005E7ED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«Коммуникация»</w:t>
      </w:r>
    </w:p>
    <w:p w:rsidR="005E7ED1" w:rsidRDefault="002211E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A4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детьми. Практическое овладение детьми видами речи.</w:t>
      </w:r>
    </w:p>
    <w:p w:rsidR="005E7ED1" w:rsidRDefault="005E7ED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«Социализация»</w:t>
      </w:r>
    </w:p>
    <w:p w:rsidR="005E7ED1" w:rsidRDefault="002211E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A4">
        <w:rPr>
          <w:rFonts w:ascii="Times New Roman" w:hAnsi="Times New Roman" w:cs="Times New Roman"/>
          <w:sz w:val="28"/>
          <w:szCs w:val="28"/>
        </w:rPr>
        <w:t>Приобщать к элементарным нормам и правилам взаимоотношений со сверстниками и с взрослыми в повседневной жизни и во время проведения занятия в детском саду.</w:t>
      </w:r>
    </w:p>
    <w:p w:rsidR="005E7ED1" w:rsidRDefault="005E7ED1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«Физическая культура»</w:t>
      </w:r>
    </w:p>
    <w:p w:rsidR="002211E5" w:rsidRDefault="002211E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A4">
        <w:rPr>
          <w:rFonts w:ascii="Times New Roman" w:hAnsi="Times New Roman" w:cs="Times New Roman"/>
          <w:sz w:val="28"/>
          <w:szCs w:val="28"/>
        </w:rPr>
        <w:t>Обогащать двигательный опыт детей, способствовать совершенствованию навыка применения физических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A2" w:rsidRPr="00C917AB" w:rsidRDefault="00527C63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Прищепки</w:t>
      </w:r>
      <w:r w:rsidR="00192AA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зелёного, синего, жёлтого цвета, которые,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колючек. Ежики тех же четырех цветов. </w:t>
      </w:r>
      <w:r w:rsidR="00192AA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Ёжик из кукольного театр, магнитофон с записью слов Ёжика.</w:t>
      </w:r>
    </w:p>
    <w:p w:rsidR="00192AA2" w:rsidRPr="00C917AB" w:rsidRDefault="00192AA2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="00446FD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ёжик</w:t>
      </w:r>
    </w:p>
    <w:p w:rsidR="00527C63" w:rsidRPr="00C917AB" w:rsidRDefault="00DE291A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занятию: По всей группе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расставлены игрушки - ежики (по числу детей). На столах лежат цветные картонки, на каждой из них по четыре прищепки, того же цвета, что и картон. </w:t>
      </w:r>
    </w:p>
    <w:p w:rsidR="002211E5" w:rsidRDefault="002211E5" w:rsidP="00E56C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E5" w:rsidRDefault="002211E5" w:rsidP="00E56C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1A" w:rsidRPr="00C917AB" w:rsidRDefault="00527C63" w:rsidP="00E56C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0D1BC6" w:rsidRPr="00C917AB" w:rsidRDefault="00DE291A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C63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ёлочка такая?</w:t>
      </w:r>
    </w:p>
    <w:p w:rsidR="000D1BC6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ёлочка живая?</w:t>
      </w:r>
    </w:p>
    <w:p w:rsidR="000D1BC6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серенькой одёжке </w:t>
      </w:r>
    </w:p>
    <w:p w:rsidR="00632F02" w:rsidRPr="00C917AB" w:rsidRDefault="00632F02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дорожке.</w:t>
      </w:r>
    </w:p>
    <w:p w:rsidR="000D1BC6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 нам в гости сегодня пришел еж. (Показывает детям игрушку - ежа, дети его трогают, здороваются с ним). Ежик, а почему ты такой грустный? </w:t>
      </w:r>
    </w:p>
    <w:p w:rsidR="000D1BC6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Еж: Я шел к вам в гости со своими друзьями, а они по дороге потерялись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0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 с магнитофона)</w:t>
      </w:r>
    </w:p>
    <w:p w:rsidR="000D1BC6" w:rsidRPr="00C917AB" w:rsidRDefault="000D1BC6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поможем ежику найти его друзей? </w:t>
      </w:r>
    </w:p>
    <w:p w:rsidR="000D1BC6" w:rsidRPr="00C917AB" w:rsidRDefault="00EE5AAE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спокойную музыку дети идут вслед за воспитателем, прол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зают под дугой, идут по мостику, по узенькой дорожке 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 по группе ежей, и, найдя их, приносят воспитателю.</w:t>
      </w:r>
      <w:proofErr w:type="gramEnd"/>
      <w:r w:rsidR="00CD7C84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7C84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воспитателем рассматривают ежей</w:t>
      </w:r>
      <w:r w:rsidR="00446FD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C84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</w:t>
      </w:r>
      <w:r w:rsidR="00446FD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они цвета)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1BC6" w:rsidRPr="00C917AB" w:rsidRDefault="00446FDE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8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Ёжик, а где же их колючки? </w:t>
      </w:r>
    </w:p>
    <w:p w:rsidR="000D1BC6" w:rsidRPr="00C917AB" w:rsidRDefault="000D1BC6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Они их дома забыли. </w:t>
      </w:r>
    </w:p>
    <w:p w:rsidR="00527C63" w:rsidRPr="00C917AB" w:rsidRDefault="00CD7C84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давайте поможем 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жатам вернуть игол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на спину, а то в лесу без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колючек опасно ёжикам гулять. Кто может съесть их? (волк, лиса, медведь)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вернуть им колючки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домик такого же цвета, как и ежонок. Посмотрите на столы - там лежат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цвета - это домики наших ежат</w:t>
      </w:r>
      <w:r w:rsidR="00DE291A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AA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Полина,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</w:t>
      </w:r>
      <w:r w:rsidR="00E56C0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(Ребенок отвечает</w:t>
      </w:r>
      <w:r w:rsidR="00EE5AA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к столу и найди домик такого же цвета</w:t>
      </w:r>
      <w:r w:rsidR="00446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выясняет, какого цвета у ребят ежики, и предлагает каждо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найти домик такого же цвета)</w:t>
      </w:r>
      <w:r w:rsidR="000D1BC6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AAE" w:rsidRPr="00C917AB" w:rsidRDefault="00CD7C84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около каждого домика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потерянные иголки, </w:t>
      </w:r>
      <w:r w:rsidR="00EE5AA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прикрепить иголочки к ежатам, работа это трудная, поэтому вначале давайте поиграем с</w:t>
      </w:r>
      <w:r w:rsidR="009A0CF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ручками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AAE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разогреем их:</w:t>
      </w:r>
    </w:p>
    <w:p w:rsidR="00E56C0E" w:rsidRDefault="009A0CFB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 ёжик без дорожек по лесу, по лесу</w:t>
      </w:r>
    </w:p>
    <w:p w:rsidR="00E56C0E" w:rsidRDefault="009A0CFB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колючками своими колется, колется.</w:t>
      </w:r>
    </w:p>
    <w:p w:rsidR="00E56C0E" w:rsidRDefault="009A0CFB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ёжику – ежу, ту тропинку покажу,</w:t>
      </w:r>
    </w:p>
    <w:p w:rsidR="009A0CFB" w:rsidRPr="00C917AB" w:rsidRDefault="009A0CFB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катают мышки маленькие шишки.</w:t>
      </w:r>
    </w:p>
    <w:p w:rsidR="00D910A1" w:rsidRPr="00C917AB" w:rsidRDefault="00DE291A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CF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понадобятся массажные колючие мячики и шишки.</w:t>
      </w:r>
      <w:proofErr w:type="gramEnd"/>
      <w:r w:rsidR="009A0CF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0CF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катают между ладошками и по туловищу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CF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мячики, а затем – шишки.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27C63" w:rsidRPr="00C917AB" w:rsidRDefault="00D910A1" w:rsidP="00E56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стали тёпленькие, а теперь давайте прикрепим иголочки к ежатам.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задание, а воспитатель помогает сам или просит уже </w:t>
      </w:r>
      <w:proofErr w:type="gramStart"/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выполнивших</w:t>
      </w:r>
      <w:proofErr w:type="gramEnd"/>
      <w:r w:rsidR="00527C63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помочь остальным)</w:t>
      </w:r>
      <w:r w:rsidR="00C917AB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C63" w:rsidRPr="00C917AB" w:rsidRDefault="00527C63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ребята! </w:t>
      </w:r>
      <w:r w:rsidR="00DE291A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спросим у Ёжика понравилось ему или у нас в гостях</w:t>
      </w:r>
      <w:r w:rsidR="001E5110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C63" w:rsidRPr="00C917AB" w:rsidRDefault="00527C63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Да! </w:t>
      </w:r>
    </w:p>
    <w:p w:rsidR="001E5110" w:rsidRPr="00C917AB" w:rsidRDefault="00527C63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</w:t>
      </w:r>
      <w:r w:rsidR="001E5110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своих ёжиков  и споём им песенку </w:t>
      </w:r>
    </w:p>
    <w:p w:rsidR="001E5110" w:rsidRPr="00C917AB" w:rsidRDefault="001E5110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ёжик </w:t>
      </w:r>
      <w:proofErr w:type="gramStart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ножек</w:t>
      </w:r>
      <w:proofErr w:type="gramEnd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C84" w:rsidRPr="00C917AB" w:rsidRDefault="001E5110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по полю идёт</w:t>
      </w:r>
      <w:r w:rsidR="00CD7C84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5110" w:rsidRPr="00C917AB" w:rsidRDefault="00CD7C84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E5110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песенку поёт</w:t>
      </w:r>
    </w:p>
    <w:p w:rsidR="00926BC5" w:rsidRPr="00C917AB" w:rsidRDefault="001E5110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Фуфты</w:t>
      </w:r>
      <w:proofErr w:type="spellEnd"/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C5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фуфты</w:t>
      </w:r>
      <w:proofErr w:type="spellEnd"/>
      <w:r w:rsidR="00926BC5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</w:t>
      </w:r>
    </w:p>
    <w:p w:rsidR="00632F02" w:rsidRPr="00C917AB" w:rsidRDefault="00926BC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5110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 грибок несу</w:t>
      </w:r>
    </w:p>
    <w:p w:rsidR="00926BC5" w:rsidRPr="00C917AB" w:rsidRDefault="00632F02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сильный я в лесу,</w:t>
      </w:r>
    </w:p>
    <w:p w:rsidR="00632F02" w:rsidRPr="00C917AB" w:rsidRDefault="00926BC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2F0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</w:t>
      </w:r>
      <w:proofErr w:type="spellStart"/>
      <w:r w:rsidR="00632F0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="00632F02"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лису…..</w:t>
      </w:r>
    </w:p>
    <w:p w:rsidR="00527C63" w:rsidRPr="00E56C0E" w:rsidRDefault="00926BC5" w:rsidP="00E56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 угощает детей 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яблочками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прощается и уходит, а ежата остаются в гостях у ребят.</w:t>
      </w:r>
      <w:bookmarkStart w:id="0" w:name="_GoBack"/>
      <w:bookmarkEnd w:id="0"/>
    </w:p>
    <w:sectPr w:rsidR="00527C63" w:rsidRPr="00E56C0E" w:rsidSect="00E56C0E">
      <w:headerReference w:type="default" r:id="rId7"/>
      <w:pgSz w:w="11906" w:h="16838"/>
      <w:pgMar w:top="1134" w:right="851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CB" w:rsidRDefault="004123CB" w:rsidP="00E56C0E">
      <w:pPr>
        <w:spacing w:after="0" w:line="240" w:lineRule="auto"/>
      </w:pPr>
      <w:r>
        <w:separator/>
      </w:r>
    </w:p>
  </w:endnote>
  <w:endnote w:type="continuationSeparator" w:id="0">
    <w:p w:rsidR="004123CB" w:rsidRDefault="004123CB" w:rsidP="00E5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CB" w:rsidRDefault="004123CB" w:rsidP="00E56C0E">
      <w:pPr>
        <w:spacing w:after="0" w:line="240" w:lineRule="auto"/>
      </w:pPr>
      <w:r>
        <w:separator/>
      </w:r>
    </w:p>
  </w:footnote>
  <w:footnote w:type="continuationSeparator" w:id="0">
    <w:p w:rsidR="004123CB" w:rsidRDefault="004123CB" w:rsidP="00E5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508"/>
      <w:docPartObj>
        <w:docPartGallery w:val="Page Numbers (Top of Page)"/>
        <w:docPartUnique/>
      </w:docPartObj>
    </w:sdtPr>
    <w:sdtContent>
      <w:p w:rsidR="00E56C0E" w:rsidRDefault="0066365A">
        <w:pPr>
          <w:pStyle w:val="a5"/>
          <w:jc w:val="right"/>
        </w:pPr>
        <w:r w:rsidRPr="00E56C0E">
          <w:rPr>
            <w:rFonts w:ascii="Times New Roman" w:hAnsi="Times New Roman" w:cs="Times New Roman"/>
          </w:rPr>
          <w:fldChar w:fldCharType="begin"/>
        </w:r>
        <w:r w:rsidR="00E56C0E" w:rsidRPr="00E56C0E">
          <w:rPr>
            <w:rFonts w:ascii="Times New Roman" w:hAnsi="Times New Roman" w:cs="Times New Roman"/>
          </w:rPr>
          <w:instrText xml:space="preserve"> PAGE   \* MERGEFORMAT </w:instrText>
        </w:r>
        <w:r w:rsidRPr="00E56C0E">
          <w:rPr>
            <w:rFonts w:ascii="Times New Roman" w:hAnsi="Times New Roman" w:cs="Times New Roman"/>
          </w:rPr>
          <w:fldChar w:fldCharType="separate"/>
        </w:r>
        <w:r w:rsidR="00094E81">
          <w:rPr>
            <w:rFonts w:ascii="Times New Roman" w:hAnsi="Times New Roman" w:cs="Times New Roman"/>
            <w:noProof/>
          </w:rPr>
          <w:t>2</w:t>
        </w:r>
        <w:r w:rsidRPr="00E56C0E">
          <w:rPr>
            <w:rFonts w:ascii="Times New Roman" w:hAnsi="Times New Roman" w:cs="Times New Roman"/>
          </w:rPr>
          <w:fldChar w:fldCharType="end"/>
        </w:r>
      </w:p>
    </w:sdtContent>
  </w:sdt>
  <w:p w:rsidR="00E56C0E" w:rsidRDefault="00E56C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86"/>
    <w:multiLevelType w:val="multilevel"/>
    <w:tmpl w:val="8D28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3D2"/>
    <w:rsid w:val="00094E81"/>
    <w:rsid w:val="000D1BC6"/>
    <w:rsid w:val="000F0918"/>
    <w:rsid w:val="001675A6"/>
    <w:rsid w:val="00192AA2"/>
    <w:rsid w:val="001E5110"/>
    <w:rsid w:val="002211E5"/>
    <w:rsid w:val="003263A0"/>
    <w:rsid w:val="004123CB"/>
    <w:rsid w:val="00446FDE"/>
    <w:rsid w:val="004627F5"/>
    <w:rsid w:val="00527C63"/>
    <w:rsid w:val="005E7ED1"/>
    <w:rsid w:val="00632F02"/>
    <w:rsid w:val="0066365A"/>
    <w:rsid w:val="00687FC1"/>
    <w:rsid w:val="008E79E1"/>
    <w:rsid w:val="00926BC5"/>
    <w:rsid w:val="00997501"/>
    <w:rsid w:val="009A0CFB"/>
    <w:rsid w:val="00B32F28"/>
    <w:rsid w:val="00C01837"/>
    <w:rsid w:val="00C123D2"/>
    <w:rsid w:val="00C917AB"/>
    <w:rsid w:val="00CD7C84"/>
    <w:rsid w:val="00D910A1"/>
    <w:rsid w:val="00DE291A"/>
    <w:rsid w:val="00E4067B"/>
    <w:rsid w:val="00E56C0E"/>
    <w:rsid w:val="00E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0E"/>
  </w:style>
  <w:style w:type="paragraph" w:styleId="a7">
    <w:name w:val="footer"/>
    <w:basedOn w:val="a"/>
    <w:link w:val="a8"/>
    <w:uiPriority w:val="99"/>
    <w:semiHidden/>
    <w:unhideWhenUsed/>
    <w:rsid w:val="00E5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85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6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596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8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144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8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9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3152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0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F1FC"/>
                                    <w:left w:val="single" w:sz="6" w:space="8" w:color="D1F1FC"/>
                                    <w:bottom w:val="single" w:sz="6" w:space="8" w:color="D1F1FC"/>
                                    <w:right w:val="single" w:sz="6" w:space="8" w:color="D1F1FC"/>
                                  </w:divBdr>
                                  <w:divsChild>
                                    <w:div w:id="18815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754992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single" w:sz="6" w:space="0" w:color="D1F1FC"/>
                                    <w:left w:val="single" w:sz="6" w:space="8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5444449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Донгаузер</dc:creator>
  <cp:keywords/>
  <dc:description/>
  <cp:lastModifiedBy>1</cp:lastModifiedBy>
  <cp:revision>21</cp:revision>
  <dcterms:created xsi:type="dcterms:W3CDTF">2012-10-21T09:56:00Z</dcterms:created>
  <dcterms:modified xsi:type="dcterms:W3CDTF">2012-10-24T08:14:00Z</dcterms:modified>
</cp:coreProperties>
</file>